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2B" w:rsidRPr="00B801FF" w:rsidRDefault="00733FEB">
      <w:pPr>
        <w:pStyle w:val="a4"/>
        <w:jc w:val="center"/>
        <w:rPr>
          <w:sz w:val="16"/>
          <w:szCs w:val="16"/>
        </w:rPr>
      </w:pPr>
      <w:bookmarkStart w:id="0" w:name="_GoBack"/>
      <w:bookmarkEnd w:id="0"/>
      <w:r>
        <w:rPr>
          <w:rStyle w:val="a3"/>
          <w:sz w:val="16"/>
          <w:szCs w:val="16"/>
        </w:rPr>
        <w:t>Государственное</w:t>
      </w:r>
      <w:r w:rsidR="00A0765D">
        <w:rPr>
          <w:rStyle w:val="a3"/>
          <w:sz w:val="16"/>
          <w:szCs w:val="16"/>
        </w:rPr>
        <w:t xml:space="preserve"> бюджетное </w:t>
      </w:r>
      <w:r>
        <w:rPr>
          <w:rStyle w:val="a3"/>
          <w:sz w:val="16"/>
          <w:szCs w:val="16"/>
        </w:rPr>
        <w:t xml:space="preserve"> общеобразовательное учреждение Лицей № 95 Калининского района Санкт-Петербурга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4593E" w:rsidRPr="00B801FF" w:rsidTr="000000B4">
        <w:trPr>
          <w:trHeight w:val="1940"/>
        </w:trPr>
        <w:tc>
          <w:tcPr>
            <w:tcW w:w="4785" w:type="dxa"/>
          </w:tcPr>
          <w:p w:rsidR="0044593E" w:rsidRPr="006C4728" w:rsidRDefault="00BA652B" w:rsidP="0017132D">
            <w:pPr>
              <w:pStyle w:val="style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01F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44593E" w:rsidRPr="00B80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4593E" w:rsidRPr="00054951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</w:t>
            </w:r>
            <w:r w:rsidR="00054951" w:rsidRPr="00054951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="00F4794A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F4794A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</w:t>
            </w:r>
            <w:r w:rsidR="002D621A" w:rsidRPr="0005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621A" w:rsidRPr="0005495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479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D621A" w:rsidRPr="000549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7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AD4" w:rsidRPr="0005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93E" w:rsidRPr="000549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0794" w:rsidRPr="0005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="006C4728" w:rsidRPr="0005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4728" w:rsidRPr="0005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132D" w:rsidRPr="00B801FF" w:rsidRDefault="0017132D" w:rsidP="0017132D">
            <w:pPr>
              <w:pStyle w:val="a4"/>
              <w:rPr>
                <w:rStyle w:val="a3"/>
                <w:b w:val="0"/>
              </w:rPr>
            </w:pPr>
          </w:p>
        </w:tc>
        <w:tc>
          <w:tcPr>
            <w:tcW w:w="4786" w:type="dxa"/>
          </w:tcPr>
          <w:p w:rsidR="00C314C3" w:rsidRPr="00B801FF" w:rsidRDefault="00B31765" w:rsidP="006C4728">
            <w:pPr>
              <w:pStyle w:val="a4"/>
              <w:ind w:left="1452"/>
            </w:pPr>
            <w:r w:rsidRPr="00B801FF">
              <w:rPr>
                <w:rStyle w:val="a3"/>
              </w:rPr>
              <w:t>У</w:t>
            </w:r>
            <w:r w:rsidR="00BA652B" w:rsidRPr="00B801FF">
              <w:rPr>
                <w:rStyle w:val="a3"/>
              </w:rPr>
              <w:t>ТВЕРЖДЕН</w:t>
            </w:r>
            <w:r w:rsidR="0044593E" w:rsidRPr="00B801FF">
              <w:rPr>
                <w:b/>
                <w:bCs/>
              </w:rPr>
              <w:br/>
            </w:r>
            <w:proofErr w:type="spellStart"/>
            <w:r w:rsidR="00F4794A">
              <w:t>И.о</w:t>
            </w:r>
            <w:proofErr w:type="spellEnd"/>
            <w:r w:rsidR="00F4794A">
              <w:t>. д</w:t>
            </w:r>
            <w:r w:rsidR="0044593E" w:rsidRPr="00B801FF">
              <w:t>иректор</w:t>
            </w:r>
            <w:r w:rsidR="00F4794A">
              <w:t>а</w:t>
            </w:r>
            <w:r w:rsidR="0044593E" w:rsidRPr="00B801FF">
              <w:t xml:space="preserve"> </w:t>
            </w:r>
            <w:r w:rsidR="0044593E" w:rsidRPr="00B801FF">
              <w:br/>
            </w:r>
            <w:r w:rsidR="00C314C3" w:rsidRPr="00B801FF">
              <w:t xml:space="preserve">___________ </w:t>
            </w:r>
            <w:r w:rsidR="00F4794A">
              <w:t>/Т.Д. Панкова/</w:t>
            </w:r>
          </w:p>
          <w:p w:rsidR="00C314C3" w:rsidRPr="00A76977" w:rsidRDefault="006406D3" w:rsidP="006C4728">
            <w:pPr>
              <w:pStyle w:val="a4"/>
              <w:ind w:left="1452"/>
            </w:pPr>
            <w:r w:rsidRPr="00A76977">
              <w:t xml:space="preserve">Приказ </w:t>
            </w:r>
            <w:r w:rsidR="00A76977" w:rsidRPr="00A76977">
              <w:t>№ 225 от 10.07.2018 г.</w:t>
            </w:r>
          </w:p>
          <w:p w:rsidR="0044593E" w:rsidRPr="00B801FF" w:rsidRDefault="00C314C3" w:rsidP="006C4728">
            <w:pPr>
              <w:pStyle w:val="a4"/>
              <w:ind w:left="1452"/>
              <w:rPr>
                <w:rStyle w:val="a3"/>
              </w:rPr>
            </w:pPr>
            <w:r w:rsidRPr="00B801FF">
              <w:t>М.П.</w:t>
            </w:r>
          </w:p>
        </w:tc>
      </w:tr>
    </w:tbl>
    <w:p w:rsidR="00366895" w:rsidRPr="00B801FF" w:rsidRDefault="00366895" w:rsidP="00366895">
      <w:pPr>
        <w:pStyle w:val="a4"/>
        <w:ind w:left="360"/>
        <w:jc w:val="center"/>
        <w:rPr>
          <w:rStyle w:val="a3"/>
        </w:rPr>
      </w:pPr>
      <w:r w:rsidRPr="00B801FF">
        <w:rPr>
          <w:rStyle w:val="a3"/>
        </w:rPr>
        <w:t>Учебный план по оказанию дополнительных платных образовательных услуг</w:t>
      </w:r>
    </w:p>
    <w:p w:rsidR="00B155AC" w:rsidRPr="00B801FF" w:rsidRDefault="00B155AC" w:rsidP="002A0794">
      <w:pPr>
        <w:pStyle w:val="style4"/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B801FF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B155AC" w:rsidRPr="006C4728" w:rsidRDefault="00B801FF" w:rsidP="00054951">
      <w:pPr>
        <w:jc w:val="both"/>
      </w:pPr>
      <w:r w:rsidRPr="006C4728">
        <w:t xml:space="preserve">Государственное </w:t>
      </w:r>
      <w:r w:rsidR="00A0765D" w:rsidRPr="006C4728">
        <w:t xml:space="preserve">бюджетное </w:t>
      </w:r>
      <w:r w:rsidRPr="006C4728">
        <w:t>общеобразовательное учреждение лицей</w:t>
      </w:r>
      <w:r w:rsidR="00A0765D" w:rsidRPr="006C4728">
        <w:t xml:space="preserve"> №</w:t>
      </w:r>
      <w:r w:rsidRPr="006C4728">
        <w:t xml:space="preserve"> 95 Калининского района Санкт-Петербурга</w:t>
      </w:r>
      <w:r w:rsidR="006C4728" w:rsidRPr="006C4728">
        <w:t xml:space="preserve"> </w:t>
      </w:r>
      <w:r w:rsidR="00B155AC" w:rsidRPr="006C4728">
        <w:t xml:space="preserve">в соответствии </w:t>
      </w:r>
      <w:r w:rsidR="006C4728" w:rsidRPr="006C4728">
        <w:t xml:space="preserve">с Федеральным Законом Российской Федерации от 29.12.2012 № 273-ФЗ «Об образовании в Российской Федерации», Постановлением Правительства РФ от 15.08.2013 г. № 706 «Об утверждении правил оказания платных образовательных услуг», законом РФ от 07.02.1992 № 2300-1 «О защите прав потребителя»,Приказом Правительства РФ от 9.12.2013 г. года 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образования», письмом Министерства образования и науки Российской Федерации от 18.07.2013 № 08-950, Инструктивно-методическим письмом «Об организации предоставления платных образовательных услуг в государственных дошкольных образовательных организациях, государственных общеобразовательных организациях, государственных организациях дополнительного образования Санкт-Петербурга», Уставом лицея, Договором о взаимоотношениях образовательного учреждения с Учредителем,  и </w:t>
      </w:r>
      <w:r w:rsidR="006C4728" w:rsidRPr="006C4728">
        <w:rPr>
          <w:bCs/>
        </w:rPr>
        <w:t>Положение об организации деятельности по оказанию дополнительных платных услуг</w:t>
      </w:r>
      <w:r w:rsidR="006C4728" w:rsidRPr="006C4728">
        <w:t xml:space="preserve">, утвержденным приказом № 203 от 01 сентября 2013 г., </w:t>
      </w:r>
      <w:r w:rsidR="006C4728" w:rsidRPr="006C4728">
        <w:rPr>
          <w:color w:val="000000"/>
        </w:rPr>
        <w:t xml:space="preserve">на основании </w:t>
      </w:r>
      <w:r w:rsidR="006C4728" w:rsidRPr="006C4728">
        <w:t>лицензии 78 № 000615, выданной Комитетом по образованию Санкт-Петербурга   28 апреля 2011 г. бессрочно, и свидетельства о государственной аккредитации № 446, выданного Комитетом по образованию Санкт-Петербурга на срок с «17» февраля 2014 г. до «17» февраля  2026 г.</w:t>
      </w:r>
      <w:r w:rsidR="0046436C">
        <w:t>,</w:t>
      </w:r>
      <w:r w:rsidR="006C4728" w:rsidRPr="006C4728">
        <w:t xml:space="preserve"> </w:t>
      </w:r>
      <w:r w:rsidR="00B155AC" w:rsidRPr="006C4728">
        <w:t xml:space="preserve"> решением </w:t>
      </w:r>
      <w:r w:rsidR="000D5DEB" w:rsidRPr="006C4728">
        <w:t>Педагогического совета</w:t>
      </w:r>
      <w:r w:rsidR="00B155AC" w:rsidRPr="006C4728">
        <w:t xml:space="preserve">, </w:t>
      </w:r>
      <w:r w:rsidR="00B155AC" w:rsidRPr="00054951">
        <w:t xml:space="preserve">протокол от </w:t>
      </w:r>
      <w:r w:rsidR="00F4794A">
        <w:t>26</w:t>
      </w:r>
      <w:r w:rsidR="0046436C">
        <w:t>.0</w:t>
      </w:r>
      <w:r w:rsidR="00F4794A">
        <w:t>3</w:t>
      </w:r>
      <w:r w:rsidR="000D5DEB" w:rsidRPr="00054951">
        <w:t>.</w:t>
      </w:r>
      <w:r w:rsidR="0046436C">
        <w:t>201</w:t>
      </w:r>
      <w:r w:rsidR="00F4794A">
        <w:t>8</w:t>
      </w:r>
      <w:r w:rsidR="00941AD4" w:rsidRPr="00054951">
        <w:t xml:space="preserve"> г. № </w:t>
      </w:r>
      <w:r w:rsidR="00F4794A">
        <w:t>4</w:t>
      </w:r>
      <w:r w:rsidR="00B155AC" w:rsidRPr="006C4728">
        <w:t xml:space="preserve"> реализует дополнительные платные образовательные услуги. </w:t>
      </w:r>
    </w:p>
    <w:p w:rsidR="00B155AC" w:rsidRPr="007919F7" w:rsidRDefault="00B155AC" w:rsidP="00733FEB">
      <w:pPr>
        <w:pStyle w:val="style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919F7">
        <w:rPr>
          <w:rFonts w:ascii="Times New Roman" w:hAnsi="Times New Roman" w:cs="Times New Roman"/>
          <w:sz w:val="22"/>
          <w:szCs w:val="22"/>
        </w:rPr>
        <w:t xml:space="preserve">Учебный план по оказанию дополнительных платных образовательных услуг разработан с учетом требований следующих нормативных документов: </w:t>
      </w:r>
    </w:p>
    <w:p w:rsidR="00B155AC" w:rsidRPr="007919F7" w:rsidRDefault="00B155AC" w:rsidP="00733FEB">
      <w:pPr>
        <w:pStyle w:val="style1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919F7">
        <w:rPr>
          <w:rFonts w:ascii="Times New Roman" w:hAnsi="Times New Roman" w:cs="Times New Roman"/>
          <w:sz w:val="22"/>
          <w:szCs w:val="22"/>
        </w:rPr>
        <w:t xml:space="preserve">- Закон Российской Федерации "Об образовании»; </w:t>
      </w:r>
    </w:p>
    <w:p w:rsidR="00B155AC" w:rsidRPr="007919F7" w:rsidRDefault="00B155AC" w:rsidP="00733FEB">
      <w:pPr>
        <w:pStyle w:val="style1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919F7">
        <w:rPr>
          <w:rFonts w:ascii="Times New Roman" w:hAnsi="Times New Roman" w:cs="Times New Roman"/>
          <w:sz w:val="22"/>
          <w:szCs w:val="22"/>
        </w:rPr>
        <w:t>-Закон Российской Федерации "</w:t>
      </w:r>
      <w:r w:rsidRPr="007919F7">
        <w:rPr>
          <w:rStyle w:val="style51"/>
          <w:rFonts w:ascii="Times New Roman" w:hAnsi="Times New Roman" w:cs="Times New Roman"/>
          <w:color w:val="auto"/>
          <w:sz w:val="22"/>
          <w:szCs w:val="22"/>
        </w:rPr>
        <w:t>Санитарно</w:t>
      </w:r>
      <w:r w:rsidRPr="007919F7">
        <w:rPr>
          <w:rFonts w:ascii="Times New Roman" w:hAnsi="Times New Roman" w:cs="Times New Roman"/>
          <w:sz w:val="22"/>
          <w:szCs w:val="22"/>
        </w:rPr>
        <w:t>-</w:t>
      </w:r>
      <w:r w:rsidRPr="007919F7">
        <w:rPr>
          <w:rStyle w:val="style51"/>
          <w:rFonts w:ascii="Times New Roman" w:hAnsi="Times New Roman" w:cs="Times New Roman"/>
          <w:color w:val="auto"/>
          <w:sz w:val="22"/>
          <w:szCs w:val="22"/>
        </w:rPr>
        <w:t>эпидемиологическом</w:t>
      </w:r>
      <w:r w:rsidRPr="007919F7">
        <w:rPr>
          <w:rFonts w:ascii="Times New Roman" w:hAnsi="Times New Roman" w:cs="Times New Roman"/>
          <w:sz w:val="22"/>
          <w:szCs w:val="22"/>
        </w:rPr>
        <w:t xml:space="preserve"> благополучии</w:t>
      </w:r>
      <w:r w:rsidR="00F1550D" w:rsidRPr="007919F7">
        <w:rPr>
          <w:rFonts w:ascii="Times New Roman" w:hAnsi="Times New Roman" w:cs="Times New Roman"/>
          <w:sz w:val="22"/>
          <w:szCs w:val="22"/>
        </w:rPr>
        <w:t xml:space="preserve"> населения" (12 марта 1999 года, </w:t>
      </w:r>
      <w:r w:rsidRPr="007919F7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gramStart"/>
      <w:r w:rsidRPr="007919F7">
        <w:rPr>
          <w:rFonts w:ascii="Times New Roman" w:hAnsi="Times New Roman" w:cs="Times New Roman"/>
          <w:sz w:val="22"/>
          <w:szCs w:val="22"/>
        </w:rPr>
        <w:t>III ,</w:t>
      </w:r>
      <w:proofErr w:type="gramEnd"/>
      <w:r w:rsidRPr="007919F7">
        <w:rPr>
          <w:rFonts w:ascii="Times New Roman" w:hAnsi="Times New Roman" w:cs="Times New Roman"/>
          <w:sz w:val="22"/>
          <w:szCs w:val="22"/>
        </w:rPr>
        <w:t xml:space="preserve"> ст. 28. II . 2); </w:t>
      </w:r>
    </w:p>
    <w:p w:rsidR="006C4728" w:rsidRDefault="00B155AC" w:rsidP="00F1550D">
      <w:pPr>
        <w:pStyle w:val="3"/>
        <w:spacing w:before="0"/>
        <w:rPr>
          <w:rFonts w:eastAsia="SimSun"/>
          <w:kern w:val="2"/>
          <w:lang w:bidi="hi-IN"/>
        </w:rPr>
      </w:pPr>
      <w:r w:rsidRPr="007919F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</w:t>
      </w:r>
      <w:r w:rsidR="00F1550D" w:rsidRPr="007919F7">
        <w:rPr>
          <w:rFonts w:ascii="Times New Roman" w:hAnsi="Times New Roman" w:cs="Times New Roman"/>
          <w:b w:val="0"/>
          <w:color w:val="auto"/>
          <w:sz w:val="22"/>
          <w:szCs w:val="22"/>
          <w:lang w:eastAsia="ar-SA"/>
        </w:rPr>
        <w:t>Санитарно-эпидемиологические требования к условиям и организации обучения в общеобразовательных  учреждениях</w:t>
      </w:r>
      <w:r w:rsidR="006C4728">
        <w:rPr>
          <w:rFonts w:ascii="Times New Roman" w:hAnsi="Times New Roman" w:cs="Times New Roman"/>
          <w:b w:val="0"/>
          <w:color w:val="auto"/>
          <w:sz w:val="22"/>
          <w:szCs w:val="22"/>
          <w:lang w:eastAsia="ar-SA"/>
        </w:rPr>
        <w:t xml:space="preserve"> </w:t>
      </w:r>
      <w:r w:rsidR="00F1550D" w:rsidRPr="007919F7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СанПиН 2.4.2.2821-10</w:t>
      </w:r>
      <w:r w:rsidRPr="007919F7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  <w:r w:rsidR="006C4728" w:rsidRPr="006C4728">
        <w:rPr>
          <w:rFonts w:eastAsia="SimSun"/>
          <w:kern w:val="2"/>
          <w:lang w:bidi="hi-IN"/>
        </w:rPr>
        <w:t xml:space="preserve"> </w:t>
      </w:r>
    </w:p>
    <w:p w:rsidR="00B155AC" w:rsidRDefault="006C4728" w:rsidP="00F1550D">
      <w:pPr>
        <w:pStyle w:val="3"/>
        <w:spacing w:before="0"/>
        <w:rPr>
          <w:rFonts w:ascii="Times New Roman" w:eastAsia="SimSun" w:hAnsi="Times New Roman" w:cs="Times New Roman"/>
          <w:b w:val="0"/>
          <w:color w:val="auto"/>
          <w:kern w:val="2"/>
          <w:lang w:bidi="hi-IN"/>
        </w:rPr>
      </w:pPr>
      <w:r w:rsidRPr="006C4728">
        <w:rPr>
          <w:rFonts w:eastAsia="SimSun"/>
          <w:b w:val="0"/>
          <w:color w:val="auto"/>
          <w:kern w:val="2"/>
          <w:lang w:bidi="hi-IN"/>
        </w:rPr>
        <w:t xml:space="preserve">- </w:t>
      </w:r>
      <w:r w:rsidRPr="006C4728">
        <w:rPr>
          <w:rFonts w:ascii="Times New Roman" w:eastAsia="SimSun" w:hAnsi="Times New Roman" w:cs="Times New Roman"/>
          <w:b w:val="0"/>
          <w:color w:val="auto"/>
          <w:kern w:val="2"/>
          <w:lang w:bidi="hi-IN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SimSun" w:hAnsi="Times New Roman" w:cs="Times New Roman"/>
          <w:b w:val="0"/>
          <w:color w:val="auto"/>
          <w:kern w:val="2"/>
          <w:lang w:bidi="hi-IN"/>
        </w:rPr>
        <w:t>;</w:t>
      </w:r>
    </w:p>
    <w:p w:rsidR="006C4728" w:rsidRPr="006C4728" w:rsidRDefault="006C4728" w:rsidP="006C4728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6C4728">
        <w:rPr>
          <w:rFonts w:eastAsia="SimSun"/>
          <w:b w:val="0"/>
          <w:color w:val="auto"/>
          <w:kern w:val="2"/>
          <w:lang w:bidi="hi-IN"/>
        </w:rPr>
        <w:t xml:space="preserve">- </w:t>
      </w:r>
      <w:r w:rsidRPr="006C4728">
        <w:rPr>
          <w:rFonts w:ascii="Times New Roman" w:eastAsia="SimSun" w:hAnsi="Times New Roman" w:cs="Times New Roman"/>
          <w:b w:val="0"/>
          <w:color w:val="auto"/>
          <w:kern w:val="2"/>
          <w:lang w:bidi="hi-IN"/>
        </w:rPr>
        <w:t xml:space="preserve">Федерального государственного образовательного стандарта </w:t>
      </w:r>
      <w:r>
        <w:rPr>
          <w:rFonts w:ascii="Times New Roman" w:eastAsia="SimSun" w:hAnsi="Times New Roman" w:cs="Times New Roman"/>
          <w:b w:val="0"/>
          <w:color w:val="auto"/>
          <w:kern w:val="2"/>
          <w:lang w:bidi="hi-IN"/>
        </w:rPr>
        <w:t>основного о</w:t>
      </w:r>
      <w:r w:rsidRPr="006C4728">
        <w:rPr>
          <w:rFonts w:ascii="Times New Roman" w:eastAsia="SimSun" w:hAnsi="Times New Roman" w:cs="Times New Roman"/>
          <w:b w:val="0"/>
          <w:color w:val="auto"/>
          <w:kern w:val="2"/>
          <w:lang w:bidi="hi-IN"/>
        </w:rPr>
        <w:t>бщего образования</w:t>
      </w:r>
      <w:r>
        <w:rPr>
          <w:rFonts w:ascii="Times New Roman" w:eastAsia="SimSun" w:hAnsi="Times New Roman" w:cs="Times New Roman"/>
          <w:b w:val="0"/>
          <w:color w:val="auto"/>
          <w:kern w:val="2"/>
          <w:lang w:bidi="hi-IN"/>
        </w:rPr>
        <w:t>.</w:t>
      </w:r>
    </w:p>
    <w:p w:rsidR="006C4728" w:rsidRPr="006C4728" w:rsidRDefault="006C4728" w:rsidP="006C4728">
      <w:pPr>
        <w:rPr>
          <w:lang w:bidi="hi-IN"/>
        </w:rPr>
      </w:pPr>
    </w:p>
    <w:p w:rsidR="00B155AC" w:rsidRPr="00B801FF" w:rsidRDefault="00B155AC" w:rsidP="000000B4">
      <w:pPr>
        <w:pStyle w:val="style6"/>
        <w:spacing w:before="0" w:beforeAutospacing="0" w:after="0" w:afterAutospacing="0"/>
        <w:jc w:val="center"/>
        <w:rPr>
          <w:sz w:val="24"/>
          <w:szCs w:val="24"/>
        </w:rPr>
      </w:pPr>
      <w:r w:rsidRPr="00B801FF">
        <w:rPr>
          <w:sz w:val="24"/>
          <w:szCs w:val="24"/>
        </w:rPr>
        <w:t xml:space="preserve">Режим оказания дополнительных платных образовательных услуг </w:t>
      </w:r>
    </w:p>
    <w:p w:rsidR="00B155AC" w:rsidRPr="007919F7" w:rsidRDefault="00CC10D4" w:rsidP="002A0794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B801FF">
        <w:rPr>
          <w:sz w:val="24"/>
          <w:szCs w:val="24"/>
        </w:rPr>
        <w:tab/>
      </w:r>
      <w:r w:rsidR="00B155AC" w:rsidRPr="007919F7">
        <w:rPr>
          <w:sz w:val="22"/>
          <w:szCs w:val="22"/>
        </w:rPr>
        <w:t>Организация образовательного процесса регламентируется годовым календарным учебным графиком, согласованным с Учредителем, и Графиком проведения занятий в порядке оказания дополнительных платных образовательных услуг в 20</w:t>
      </w:r>
      <w:r w:rsidR="00F4794A">
        <w:rPr>
          <w:sz w:val="22"/>
          <w:szCs w:val="22"/>
        </w:rPr>
        <w:t>18</w:t>
      </w:r>
      <w:r w:rsidR="00B155AC" w:rsidRPr="007919F7">
        <w:rPr>
          <w:sz w:val="22"/>
          <w:szCs w:val="22"/>
        </w:rPr>
        <w:t>/20</w:t>
      </w:r>
      <w:r w:rsidR="00B801FF" w:rsidRPr="007919F7">
        <w:rPr>
          <w:sz w:val="22"/>
          <w:szCs w:val="22"/>
        </w:rPr>
        <w:t>1</w:t>
      </w:r>
      <w:r w:rsidR="00F4794A">
        <w:rPr>
          <w:sz w:val="22"/>
          <w:szCs w:val="22"/>
        </w:rPr>
        <w:t>9</w:t>
      </w:r>
      <w:r w:rsidR="00B155AC" w:rsidRPr="007919F7">
        <w:rPr>
          <w:sz w:val="22"/>
          <w:szCs w:val="22"/>
        </w:rPr>
        <w:t xml:space="preserve"> учебном году (</w:t>
      </w:r>
      <w:r w:rsidR="00F74CAC" w:rsidRPr="007919F7">
        <w:rPr>
          <w:sz w:val="22"/>
          <w:szCs w:val="22"/>
        </w:rPr>
        <w:t>п</w:t>
      </w:r>
      <w:r w:rsidR="00B155AC" w:rsidRPr="007919F7">
        <w:rPr>
          <w:sz w:val="22"/>
          <w:szCs w:val="22"/>
        </w:rPr>
        <w:t xml:space="preserve">риложение к приказу по ОУ </w:t>
      </w:r>
      <w:r w:rsidR="00B155AC" w:rsidRPr="009333C2">
        <w:rPr>
          <w:sz w:val="22"/>
          <w:szCs w:val="22"/>
        </w:rPr>
        <w:t xml:space="preserve">от </w:t>
      </w:r>
      <w:r w:rsidR="009333C2" w:rsidRPr="009333C2">
        <w:rPr>
          <w:sz w:val="22"/>
          <w:szCs w:val="22"/>
        </w:rPr>
        <w:t>№ 225 от 10.07.2018 г.</w:t>
      </w:r>
      <w:r w:rsidR="00B155AC" w:rsidRPr="009333C2">
        <w:rPr>
          <w:sz w:val="22"/>
          <w:szCs w:val="22"/>
        </w:rPr>
        <w:t>),</w:t>
      </w:r>
      <w:r w:rsidR="00B155AC" w:rsidRPr="007919F7">
        <w:rPr>
          <w:sz w:val="22"/>
          <w:szCs w:val="22"/>
        </w:rPr>
        <w:t xml:space="preserve"> которые разрабатываются и утверждаются Образовательным учреждением самостоятельно. </w:t>
      </w:r>
    </w:p>
    <w:p w:rsidR="00B155AC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1.2. Режим оказания дополнительных платных образовательных услуг устанавливается в соответствии с СанПиН </w:t>
      </w:r>
      <w:r w:rsidR="00F1550D" w:rsidRPr="007919F7">
        <w:rPr>
          <w:sz w:val="22"/>
          <w:szCs w:val="22"/>
        </w:rPr>
        <w:t>2.4.2.2821-10</w:t>
      </w:r>
      <w:r w:rsidRPr="007919F7">
        <w:rPr>
          <w:sz w:val="22"/>
          <w:szCs w:val="22"/>
        </w:rPr>
        <w:t xml:space="preserve">и </w:t>
      </w:r>
      <w:r w:rsidR="00941AD4" w:rsidRPr="007919F7">
        <w:rPr>
          <w:sz w:val="22"/>
          <w:szCs w:val="22"/>
        </w:rPr>
        <w:t>Уставом</w:t>
      </w:r>
      <w:r w:rsidRPr="007919F7">
        <w:rPr>
          <w:sz w:val="22"/>
          <w:szCs w:val="22"/>
        </w:rPr>
        <w:t xml:space="preserve"> образовательного учреждения: </w:t>
      </w:r>
    </w:p>
    <w:p w:rsidR="00B155AC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1.2.1. Занятия проводятся после обязательного перерыва, продолжительностью не менее </w:t>
      </w:r>
      <w:r w:rsidR="00F4794A">
        <w:rPr>
          <w:sz w:val="22"/>
          <w:szCs w:val="22"/>
        </w:rPr>
        <w:t>40</w:t>
      </w:r>
      <w:r w:rsidRPr="007919F7">
        <w:rPr>
          <w:sz w:val="22"/>
          <w:szCs w:val="22"/>
        </w:rPr>
        <w:t xml:space="preserve"> минут, между окончанием последнего урока и началом занятий</w:t>
      </w:r>
      <w:r w:rsidR="00F4794A">
        <w:rPr>
          <w:sz w:val="22"/>
          <w:szCs w:val="22"/>
        </w:rPr>
        <w:t>.</w:t>
      </w:r>
      <w:r w:rsidRPr="007919F7">
        <w:rPr>
          <w:sz w:val="22"/>
          <w:szCs w:val="22"/>
        </w:rPr>
        <w:t xml:space="preserve"> </w:t>
      </w:r>
    </w:p>
    <w:p w:rsidR="00B155AC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1.2.2. </w:t>
      </w:r>
      <w:r w:rsidR="00054951">
        <w:rPr>
          <w:sz w:val="22"/>
          <w:szCs w:val="22"/>
        </w:rPr>
        <w:t>П</w:t>
      </w:r>
      <w:r w:rsidRPr="007919F7">
        <w:rPr>
          <w:sz w:val="22"/>
          <w:szCs w:val="22"/>
        </w:rPr>
        <w:t xml:space="preserve">родолжительность </w:t>
      </w:r>
      <w:r w:rsidR="00054951">
        <w:rPr>
          <w:sz w:val="22"/>
          <w:szCs w:val="22"/>
        </w:rPr>
        <w:t>занятий</w:t>
      </w:r>
      <w:r w:rsidRPr="007919F7">
        <w:rPr>
          <w:sz w:val="22"/>
          <w:szCs w:val="22"/>
        </w:rPr>
        <w:t xml:space="preserve"> составляет: </w:t>
      </w:r>
    </w:p>
    <w:p w:rsidR="00B155AC" w:rsidRPr="007919F7" w:rsidRDefault="00B155AC" w:rsidP="00733FEB">
      <w:pPr>
        <w:pStyle w:val="style7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>в 1 – 4 классах – 35</w:t>
      </w:r>
      <w:r w:rsidR="00F4794A">
        <w:rPr>
          <w:sz w:val="22"/>
          <w:szCs w:val="22"/>
        </w:rPr>
        <w:t>-40</w:t>
      </w:r>
      <w:r w:rsidRPr="007919F7">
        <w:rPr>
          <w:sz w:val="22"/>
          <w:szCs w:val="22"/>
        </w:rPr>
        <w:t xml:space="preserve"> минут;</w:t>
      </w:r>
    </w:p>
    <w:p w:rsidR="00054951" w:rsidRDefault="00F4794A" w:rsidP="00733FEB">
      <w:pPr>
        <w:pStyle w:val="style7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в 5 – 11 классах – 40-45</w:t>
      </w:r>
      <w:r w:rsidR="00054951">
        <w:rPr>
          <w:sz w:val="22"/>
          <w:szCs w:val="22"/>
        </w:rPr>
        <w:t xml:space="preserve"> минут;</w:t>
      </w:r>
    </w:p>
    <w:p w:rsidR="00B155AC" w:rsidRPr="007919F7" w:rsidRDefault="00054951" w:rsidP="00733FEB">
      <w:pPr>
        <w:pStyle w:val="style7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в танцевальных коллективах – 45-90 мин.</w:t>
      </w:r>
      <w:r w:rsidR="00B155AC" w:rsidRPr="007919F7">
        <w:rPr>
          <w:sz w:val="22"/>
          <w:szCs w:val="22"/>
        </w:rPr>
        <w:t xml:space="preserve"> </w:t>
      </w:r>
    </w:p>
    <w:p w:rsidR="00B155AC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1.2.3. Обязательные требования к организации образовательного процесса: </w:t>
      </w:r>
    </w:p>
    <w:p w:rsidR="00DC37E6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- обучающиеся 1 - 4 классов перед занятиями, проводящимися в порядке оказания </w:t>
      </w:r>
    </w:p>
    <w:p w:rsidR="00DC37E6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lastRenderedPageBreak/>
        <w:t xml:space="preserve">дополнительных платных образовательных услуг, в обязательном порядке получают </w:t>
      </w:r>
    </w:p>
    <w:p w:rsidR="00B155AC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горячее питание (обед) за счет средств родителей; </w:t>
      </w:r>
    </w:p>
    <w:p w:rsidR="00B155AC" w:rsidRPr="007919F7" w:rsidRDefault="00B155AC" w:rsidP="00733FEB">
      <w:pPr>
        <w:pStyle w:val="style7"/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1.3. В качестве форм организации образовательного процесса применяются: </w:t>
      </w:r>
    </w:p>
    <w:p w:rsidR="00B155AC" w:rsidRPr="007919F7" w:rsidRDefault="00B155AC" w:rsidP="00733FEB">
      <w:pPr>
        <w:pStyle w:val="style7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>игры;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>практические занятия;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>диалоги, диспуты, беседы;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>аудио и видео уроки;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>работа в сети Интернет;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>тестирование;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>организация творческой работы;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>соревнования;</w:t>
      </w:r>
    </w:p>
    <w:p w:rsidR="00B155AC" w:rsidRPr="007919F7" w:rsidRDefault="00B155AC">
      <w:pPr>
        <w:pStyle w:val="style7"/>
        <w:numPr>
          <w:ilvl w:val="0"/>
          <w:numId w:val="2"/>
        </w:numPr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открытые уроки для родителей. </w:t>
      </w:r>
    </w:p>
    <w:p w:rsidR="00B155AC" w:rsidRPr="00B801FF" w:rsidRDefault="00B155AC">
      <w:pPr>
        <w:jc w:val="center"/>
        <w:rPr>
          <w:b/>
          <w:bCs/>
        </w:rPr>
      </w:pPr>
      <w:r w:rsidRPr="00B801FF">
        <w:rPr>
          <w:b/>
          <w:bCs/>
        </w:rPr>
        <w:t xml:space="preserve">Структура учебного плана </w:t>
      </w:r>
    </w:p>
    <w:p w:rsidR="00B155AC" w:rsidRPr="007919F7" w:rsidRDefault="00B155AC" w:rsidP="002A0794">
      <w:pPr>
        <w:pStyle w:val="style7"/>
        <w:spacing w:before="0" w:beforeAutospacing="0" w:after="0" w:afterAutospacing="0"/>
        <w:rPr>
          <w:sz w:val="22"/>
          <w:szCs w:val="22"/>
        </w:rPr>
      </w:pPr>
      <w:r w:rsidRPr="00B801FF">
        <w:rPr>
          <w:sz w:val="24"/>
          <w:szCs w:val="24"/>
        </w:rPr>
        <w:t xml:space="preserve">2.1. </w:t>
      </w:r>
      <w:r w:rsidRPr="007919F7">
        <w:rPr>
          <w:sz w:val="22"/>
          <w:szCs w:val="22"/>
        </w:rPr>
        <w:t>Структура учебного плана включает специальные учебные курсы, перечень которых формируется в соответствии на основе анализа запросов обучающихся и их родителей (законных</w:t>
      </w:r>
      <w:r w:rsidR="00F4794A">
        <w:rPr>
          <w:sz w:val="22"/>
          <w:szCs w:val="22"/>
        </w:rPr>
        <w:t xml:space="preserve"> </w:t>
      </w:r>
      <w:r w:rsidRPr="007919F7">
        <w:rPr>
          <w:sz w:val="22"/>
          <w:szCs w:val="22"/>
        </w:rPr>
        <w:t xml:space="preserve">представителей). Применяемые специальные учебные курсы способствуют достижению целей уставной деятельности образовательного учреждения. </w:t>
      </w:r>
    </w:p>
    <w:p w:rsidR="00DD35D5" w:rsidRPr="007919F7" w:rsidRDefault="00B155AC" w:rsidP="002A0794">
      <w:pPr>
        <w:pStyle w:val="style7"/>
        <w:spacing w:after="0" w:afterAutospacing="0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2.2. </w:t>
      </w:r>
      <w:r w:rsidR="00DD35D5" w:rsidRPr="007919F7">
        <w:rPr>
          <w:sz w:val="22"/>
          <w:szCs w:val="22"/>
        </w:rPr>
        <w:t>Пл</w:t>
      </w:r>
      <w:r w:rsidR="00F41BD3">
        <w:rPr>
          <w:sz w:val="22"/>
          <w:szCs w:val="22"/>
        </w:rPr>
        <w:t>атные образовательные услуги (6</w:t>
      </w:r>
      <w:r w:rsidR="002A0794" w:rsidRPr="007919F7">
        <w:rPr>
          <w:sz w:val="22"/>
          <w:szCs w:val="22"/>
        </w:rPr>
        <w:t xml:space="preserve"> курсов</w:t>
      </w:r>
      <w:r w:rsidR="00DD35D5" w:rsidRPr="007919F7">
        <w:rPr>
          <w:sz w:val="22"/>
          <w:szCs w:val="22"/>
        </w:rPr>
        <w:t>):</w:t>
      </w:r>
    </w:p>
    <w:p w:rsidR="00F41BD3" w:rsidRDefault="00F41BD3" w:rsidP="0046436C">
      <w:pPr>
        <w:pStyle w:val="style7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Ансамбль испанского танца 1-6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.;</w:t>
      </w:r>
    </w:p>
    <w:p w:rsidR="0046436C" w:rsidRPr="0046436C" w:rsidRDefault="0046436C" w:rsidP="0046436C">
      <w:pPr>
        <w:pStyle w:val="style7"/>
        <w:numPr>
          <w:ilvl w:val="0"/>
          <w:numId w:val="18"/>
        </w:numPr>
        <w:jc w:val="both"/>
        <w:rPr>
          <w:sz w:val="22"/>
          <w:szCs w:val="22"/>
        </w:rPr>
      </w:pPr>
      <w:r w:rsidRPr="0046436C">
        <w:rPr>
          <w:sz w:val="22"/>
          <w:szCs w:val="22"/>
        </w:rPr>
        <w:t xml:space="preserve">В стране литературных героев. 1-4 </w:t>
      </w:r>
      <w:proofErr w:type="spellStart"/>
      <w:r w:rsidRPr="0046436C">
        <w:rPr>
          <w:sz w:val="22"/>
          <w:szCs w:val="22"/>
        </w:rPr>
        <w:t>кл</w:t>
      </w:r>
      <w:proofErr w:type="spellEnd"/>
      <w:r w:rsidRPr="0046436C">
        <w:rPr>
          <w:sz w:val="22"/>
          <w:szCs w:val="22"/>
        </w:rPr>
        <w:t>.</w:t>
      </w:r>
    </w:p>
    <w:p w:rsidR="0046436C" w:rsidRDefault="0046436C" w:rsidP="0046436C">
      <w:pPr>
        <w:pStyle w:val="style7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Вокально-хоровое пение 1-5</w:t>
      </w:r>
      <w:r w:rsidRPr="0046436C">
        <w:rPr>
          <w:sz w:val="22"/>
          <w:szCs w:val="22"/>
        </w:rPr>
        <w:t xml:space="preserve"> </w:t>
      </w:r>
      <w:proofErr w:type="spellStart"/>
      <w:r w:rsidRPr="0046436C">
        <w:rPr>
          <w:sz w:val="22"/>
          <w:szCs w:val="22"/>
        </w:rPr>
        <w:t>кл</w:t>
      </w:r>
      <w:proofErr w:type="spellEnd"/>
      <w:r w:rsidRPr="0046436C">
        <w:rPr>
          <w:sz w:val="22"/>
          <w:szCs w:val="22"/>
        </w:rPr>
        <w:t>.;</w:t>
      </w:r>
    </w:p>
    <w:p w:rsidR="00F4794A" w:rsidRPr="0046436C" w:rsidRDefault="00F4794A" w:rsidP="0046436C">
      <w:pPr>
        <w:pStyle w:val="style7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Деловая речь. Деловое письмо 11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</w:t>
      </w:r>
    </w:p>
    <w:p w:rsidR="0046436C" w:rsidRPr="0046436C" w:rsidRDefault="0046436C" w:rsidP="0046436C">
      <w:pPr>
        <w:pStyle w:val="style7"/>
        <w:numPr>
          <w:ilvl w:val="0"/>
          <w:numId w:val="18"/>
        </w:numPr>
        <w:jc w:val="both"/>
        <w:rPr>
          <w:sz w:val="22"/>
          <w:szCs w:val="22"/>
        </w:rPr>
      </w:pPr>
      <w:r w:rsidRPr="0046436C">
        <w:rPr>
          <w:sz w:val="22"/>
          <w:szCs w:val="22"/>
        </w:rPr>
        <w:t xml:space="preserve">ТСК «Ренессанс» 1-4 </w:t>
      </w:r>
      <w:proofErr w:type="spellStart"/>
      <w:r w:rsidRPr="0046436C">
        <w:rPr>
          <w:sz w:val="22"/>
          <w:szCs w:val="22"/>
        </w:rPr>
        <w:t>кл</w:t>
      </w:r>
      <w:proofErr w:type="spellEnd"/>
      <w:r w:rsidRPr="0046436C">
        <w:rPr>
          <w:sz w:val="22"/>
          <w:szCs w:val="22"/>
        </w:rPr>
        <w:t>.</w:t>
      </w:r>
    </w:p>
    <w:p w:rsidR="0046436C" w:rsidRPr="0046436C" w:rsidRDefault="0046436C" w:rsidP="0046436C">
      <w:pPr>
        <w:pStyle w:val="style7"/>
        <w:numPr>
          <w:ilvl w:val="0"/>
          <w:numId w:val="18"/>
        </w:numPr>
        <w:jc w:val="both"/>
        <w:rPr>
          <w:sz w:val="22"/>
          <w:szCs w:val="22"/>
        </w:rPr>
      </w:pPr>
      <w:r w:rsidRPr="0046436C">
        <w:rPr>
          <w:sz w:val="22"/>
          <w:szCs w:val="22"/>
        </w:rPr>
        <w:t xml:space="preserve">Умникам и умницам. Информатика, логика, математика 1-4 </w:t>
      </w:r>
      <w:proofErr w:type="spellStart"/>
      <w:r w:rsidRPr="0046436C">
        <w:rPr>
          <w:sz w:val="22"/>
          <w:szCs w:val="22"/>
        </w:rPr>
        <w:t>кл</w:t>
      </w:r>
      <w:proofErr w:type="spellEnd"/>
      <w:r w:rsidRPr="0046436C">
        <w:rPr>
          <w:sz w:val="22"/>
          <w:szCs w:val="22"/>
        </w:rPr>
        <w:t>.;</w:t>
      </w:r>
    </w:p>
    <w:p w:rsidR="0046436C" w:rsidRPr="0046436C" w:rsidRDefault="0046436C" w:rsidP="0046436C">
      <w:pPr>
        <w:pStyle w:val="style7"/>
        <w:numPr>
          <w:ilvl w:val="0"/>
          <w:numId w:val="18"/>
        </w:numPr>
        <w:jc w:val="both"/>
        <w:rPr>
          <w:sz w:val="22"/>
          <w:szCs w:val="22"/>
        </w:rPr>
      </w:pPr>
      <w:r w:rsidRPr="0046436C">
        <w:rPr>
          <w:sz w:val="22"/>
          <w:szCs w:val="22"/>
        </w:rPr>
        <w:t xml:space="preserve">Школа развитие речи 1-4 </w:t>
      </w:r>
      <w:proofErr w:type="spellStart"/>
      <w:r w:rsidRPr="0046436C">
        <w:rPr>
          <w:sz w:val="22"/>
          <w:szCs w:val="22"/>
        </w:rPr>
        <w:t>кл</w:t>
      </w:r>
      <w:proofErr w:type="spellEnd"/>
      <w:r w:rsidRPr="0046436C">
        <w:rPr>
          <w:sz w:val="22"/>
          <w:szCs w:val="22"/>
        </w:rPr>
        <w:t>.;</w:t>
      </w:r>
    </w:p>
    <w:p w:rsidR="00B155AC" w:rsidRPr="00E15893" w:rsidRDefault="00B155AC" w:rsidP="002A0794">
      <w:pPr>
        <w:pStyle w:val="style7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919F7">
        <w:rPr>
          <w:sz w:val="22"/>
          <w:szCs w:val="22"/>
        </w:rPr>
        <w:t xml:space="preserve">Дополнительные учебные программы </w:t>
      </w:r>
      <w:r w:rsidR="00AE2661" w:rsidRPr="007919F7">
        <w:rPr>
          <w:sz w:val="22"/>
          <w:szCs w:val="22"/>
        </w:rPr>
        <w:t>согласованы</w:t>
      </w:r>
      <w:r w:rsidR="00F1550D" w:rsidRPr="007919F7">
        <w:rPr>
          <w:sz w:val="22"/>
          <w:szCs w:val="22"/>
        </w:rPr>
        <w:t xml:space="preserve"> решением Педагогического с</w:t>
      </w:r>
      <w:r w:rsidRPr="007919F7">
        <w:rPr>
          <w:sz w:val="22"/>
          <w:szCs w:val="22"/>
        </w:rPr>
        <w:t xml:space="preserve">овета (протокол </w:t>
      </w:r>
      <w:r w:rsidRPr="00054951">
        <w:rPr>
          <w:sz w:val="22"/>
          <w:szCs w:val="22"/>
        </w:rPr>
        <w:t>от</w:t>
      </w:r>
      <w:r w:rsidR="00F4794A">
        <w:rPr>
          <w:sz w:val="22"/>
          <w:szCs w:val="22"/>
        </w:rPr>
        <w:t xml:space="preserve"> 26</w:t>
      </w:r>
      <w:r w:rsidR="00E97EA2" w:rsidRPr="00054951">
        <w:rPr>
          <w:sz w:val="22"/>
          <w:szCs w:val="22"/>
        </w:rPr>
        <w:t>.0</w:t>
      </w:r>
      <w:r w:rsidR="00F4794A">
        <w:rPr>
          <w:sz w:val="22"/>
          <w:szCs w:val="22"/>
        </w:rPr>
        <w:t>3</w:t>
      </w:r>
      <w:r w:rsidR="00E97EA2" w:rsidRPr="00054951">
        <w:rPr>
          <w:sz w:val="22"/>
          <w:szCs w:val="22"/>
        </w:rPr>
        <w:t>.201</w:t>
      </w:r>
      <w:r w:rsidR="00F4794A">
        <w:rPr>
          <w:sz w:val="22"/>
          <w:szCs w:val="22"/>
        </w:rPr>
        <w:t>8</w:t>
      </w:r>
      <w:r w:rsidR="006C4728" w:rsidRPr="00054951">
        <w:rPr>
          <w:sz w:val="22"/>
          <w:szCs w:val="22"/>
        </w:rPr>
        <w:t xml:space="preserve"> </w:t>
      </w:r>
      <w:r w:rsidR="00941AD4" w:rsidRPr="00054951">
        <w:rPr>
          <w:sz w:val="22"/>
          <w:szCs w:val="22"/>
        </w:rPr>
        <w:t>г.</w:t>
      </w:r>
      <w:r w:rsidR="00814324" w:rsidRPr="00054951">
        <w:rPr>
          <w:sz w:val="22"/>
          <w:szCs w:val="22"/>
        </w:rPr>
        <w:t xml:space="preserve"> № </w:t>
      </w:r>
      <w:r w:rsidR="00F4794A">
        <w:rPr>
          <w:sz w:val="22"/>
          <w:szCs w:val="22"/>
        </w:rPr>
        <w:t>4</w:t>
      </w:r>
      <w:r w:rsidRPr="00054951">
        <w:rPr>
          <w:sz w:val="22"/>
          <w:szCs w:val="22"/>
        </w:rPr>
        <w:t>).</w:t>
      </w:r>
      <w:r w:rsidRPr="00E15893">
        <w:rPr>
          <w:sz w:val="22"/>
          <w:szCs w:val="22"/>
        </w:rPr>
        <w:t xml:space="preserve"> </w:t>
      </w:r>
    </w:p>
    <w:p w:rsidR="00F1550D" w:rsidRPr="007919F7" w:rsidRDefault="00B155AC" w:rsidP="00F1550D">
      <w:pPr>
        <w:pStyle w:val="style1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919F7">
        <w:rPr>
          <w:rFonts w:ascii="Times New Roman" w:hAnsi="Times New Roman" w:cs="Times New Roman"/>
          <w:sz w:val="22"/>
          <w:szCs w:val="22"/>
        </w:rPr>
        <w:t xml:space="preserve">2.3. </w:t>
      </w:r>
      <w:r w:rsidR="00814324" w:rsidRPr="007919F7">
        <w:rPr>
          <w:rFonts w:ascii="Times New Roman" w:hAnsi="Times New Roman" w:cs="Times New Roman"/>
          <w:sz w:val="22"/>
          <w:szCs w:val="22"/>
        </w:rPr>
        <w:t xml:space="preserve">Количество учебных часов  в группах отводится в соответствии с имеющимися производственными возможностями при обязательном соблюдении санитарно-гигиенических требований к организации образовательного процесса, предусмотренных </w:t>
      </w:r>
    </w:p>
    <w:p w:rsidR="00E97EA2" w:rsidRPr="007919F7" w:rsidRDefault="00814324" w:rsidP="002A0794">
      <w:pPr>
        <w:pStyle w:val="style1"/>
        <w:spacing w:before="0" w:beforeAutospacing="0" w:after="0" w:afterAutospacing="0"/>
        <w:jc w:val="both"/>
        <w:rPr>
          <w:rStyle w:val="a3"/>
          <w:sz w:val="22"/>
          <w:szCs w:val="22"/>
        </w:rPr>
      </w:pPr>
      <w:r w:rsidRPr="007919F7">
        <w:rPr>
          <w:rFonts w:ascii="Times New Roman" w:hAnsi="Times New Roman" w:cs="Times New Roman"/>
          <w:sz w:val="22"/>
          <w:szCs w:val="22"/>
        </w:rPr>
        <w:t xml:space="preserve">СанПиН </w:t>
      </w:r>
      <w:r w:rsidR="00F1550D" w:rsidRPr="007919F7">
        <w:rPr>
          <w:rFonts w:ascii="Times New Roman" w:hAnsi="Times New Roman" w:cs="Times New Roman"/>
          <w:sz w:val="22"/>
          <w:szCs w:val="22"/>
        </w:rPr>
        <w:t>2.4.2.2821-10.</w:t>
      </w:r>
    </w:p>
    <w:p w:rsidR="00BA652B" w:rsidRPr="00B801FF" w:rsidRDefault="00B155AC">
      <w:pPr>
        <w:jc w:val="center"/>
        <w:rPr>
          <w:rStyle w:val="a3"/>
        </w:rPr>
      </w:pPr>
      <w:r w:rsidRPr="00B801FF">
        <w:rPr>
          <w:rStyle w:val="a3"/>
        </w:rPr>
        <w:t>Учебный план по оказанию дополнительных</w:t>
      </w:r>
    </w:p>
    <w:p w:rsidR="00B155AC" w:rsidRPr="00B801FF" w:rsidRDefault="00B155AC">
      <w:pPr>
        <w:jc w:val="center"/>
      </w:pPr>
      <w:r w:rsidRPr="00B801FF">
        <w:rPr>
          <w:rStyle w:val="a3"/>
        </w:rPr>
        <w:t xml:space="preserve">платных образовательных услуг </w:t>
      </w:r>
    </w:p>
    <w:tbl>
      <w:tblPr>
        <w:tblW w:w="467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249"/>
        <w:gridCol w:w="301"/>
        <w:gridCol w:w="242"/>
        <w:gridCol w:w="330"/>
        <w:gridCol w:w="242"/>
        <w:gridCol w:w="330"/>
        <w:gridCol w:w="242"/>
        <w:gridCol w:w="330"/>
        <w:gridCol w:w="223"/>
        <w:gridCol w:w="289"/>
        <w:gridCol w:w="205"/>
        <w:gridCol w:w="253"/>
        <w:gridCol w:w="312"/>
        <w:gridCol w:w="401"/>
        <w:gridCol w:w="366"/>
        <w:gridCol w:w="419"/>
        <w:gridCol w:w="349"/>
        <w:gridCol w:w="399"/>
        <w:gridCol w:w="349"/>
        <w:gridCol w:w="411"/>
        <w:gridCol w:w="349"/>
        <w:gridCol w:w="411"/>
        <w:gridCol w:w="6"/>
        <w:gridCol w:w="21"/>
      </w:tblGrid>
      <w:tr w:rsidR="0080309F" w:rsidRPr="00B801FF" w:rsidTr="0046436C">
        <w:trPr>
          <w:cantSplit/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 w:rsidP="007919F7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9F" w:rsidRPr="00B801FF" w:rsidRDefault="0080309F">
            <w:pPr>
              <w:pStyle w:val="style10style11"/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 xml:space="preserve">Преподаваемые специальные курсы </w:t>
            </w:r>
          </w:p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</w:rPr>
            </w:pPr>
            <w:r w:rsidRPr="00B801F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2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</w:rPr>
            </w:pPr>
            <w:r w:rsidRPr="00B801FF">
              <w:rPr>
                <w:rFonts w:ascii="Times New Roman" w:hAnsi="Times New Roman" w:cs="Times New Roman"/>
              </w:rPr>
              <w:t xml:space="preserve">Количество часов в неделю по классам </w:t>
            </w:r>
            <w:r w:rsidRPr="00B801FF">
              <w:rPr>
                <w:rStyle w:val="a3"/>
                <w:rFonts w:ascii="Times New Roman" w:hAnsi="Times New Roman" w:cs="Times New Roman"/>
                <w:b/>
                <w:bCs/>
                <w:color w:val="FF6600"/>
              </w:rPr>
              <w:t>в неделю/за курс</w:t>
            </w:r>
          </w:p>
        </w:tc>
      </w:tr>
      <w:tr w:rsidR="0080309F" w:rsidRPr="00B801FF" w:rsidTr="0046436C">
        <w:trPr>
          <w:cantSplit/>
          <w:tblCellSpacing w:w="0" w:type="dxa"/>
          <w:jc w:val="center"/>
        </w:trPr>
        <w:tc>
          <w:tcPr>
            <w:tcW w:w="2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</w:tc>
        <w:tc>
          <w:tcPr>
            <w:tcW w:w="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II </w:t>
            </w:r>
          </w:p>
        </w:tc>
        <w:tc>
          <w:tcPr>
            <w:tcW w:w="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III </w:t>
            </w:r>
          </w:p>
        </w:tc>
        <w:tc>
          <w:tcPr>
            <w:tcW w:w="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IV </w:t>
            </w:r>
          </w:p>
        </w:tc>
        <w:tc>
          <w:tcPr>
            <w:tcW w:w="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V </w:t>
            </w:r>
          </w:p>
        </w:tc>
        <w:tc>
          <w:tcPr>
            <w:tcW w:w="4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VI </w:t>
            </w:r>
          </w:p>
        </w:tc>
        <w:tc>
          <w:tcPr>
            <w:tcW w:w="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VII </w:t>
            </w:r>
          </w:p>
        </w:tc>
        <w:tc>
          <w:tcPr>
            <w:tcW w:w="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VIII 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IX </w:t>
            </w:r>
          </w:p>
        </w:tc>
        <w:tc>
          <w:tcPr>
            <w:tcW w:w="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X </w:t>
            </w:r>
          </w:p>
        </w:tc>
        <w:tc>
          <w:tcPr>
            <w:tcW w:w="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pStyle w:val="style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01FF">
              <w:rPr>
                <w:rFonts w:ascii="Times New Roman" w:hAnsi="Times New Roman" w:cs="Times New Roman"/>
                <w:lang w:val="en-US"/>
              </w:rPr>
              <w:t xml:space="preserve">XI </w:t>
            </w:r>
          </w:p>
        </w:tc>
        <w:tc>
          <w:tcPr>
            <w:tcW w:w="6" w:type="dxa"/>
            <w:vAlign w:val="center"/>
          </w:tcPr>
          <w:p w:rsidR="0080309F" w:rsidRPr="00B801FF" w:rsidRDefault="008030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" w:type="dxa"/>
            <w:vAlign w:val="center"/>
          </w:tcPr>
          <w:p w:rsidR="0080309F" w:rsidRPr="00B801FF" w:rsidRDefault="0080309F">
            <w:pPr>
              <w:rPr>
                <w:sz w:val="20"/>
                <w:szCs w:val="20"/>
                <w:lang w:val="en-US"/>
              </w:rPr>
            </w:pPr>
          </w:p>
        </w:tc>
      </w:tr>
      <w:tr w:rsidR="0080309F" w:rsidRPr="00B801FF" w:rsidTr="0046436C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rStyle w:val="style71"/>
              </w:rPr>
              <w:t>н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309F" w:rsidRPr="00B801FF" w:rsidRDefault="0080309F">
            <w:pPr>
              <w:jc w:val="center"/>
              <w:rPr>
                <w:sz w:val="18"/>
                <w:szCs w:val="18"/>
              </w:rPr>
            </w:pPr>
            <w:r w:rsidRPr="00B801FF">
              <w:rPr>
                <w:sz w:val="18"/>
                <w:szCs w:val="18"/>
              </w:rPr>
              <w:t>к</w:t>
            </w:r>
          </w:p>
        </w:tc>
        <w:tc>
          <w:tcPr>
            <w:tcW w:w="6" w:type="dxa"/>
            <w:vAlign w:val="center"/>
          </w:tcPr>
          <w:p w:rsidR="0080309F" w:rsidRPr="00B801FF" w:rsidRDefault="0080309F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80309F" w:rsidRPr="00B801FF" w:rsidRDefault="0080309F">
            <w:pPr>
              <w:rPr>
                <w:sz w:val="20"/>
                <w:szCs w:val="20"/>
              </w:rPr>
            </w:pPr>
          </w:p>
        </w:tc>
      </w:tr>
      <w:tr w:rsidR="00F41BD3" w:rsidRPr="00B801FF" w:rsidTr="00F05ECA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BD3" w:rsidRDefault="00F41BD3" w:rsidP="00E94260">
            <w:pPr>
              <w:rPr>
                <w:sz w:val="20"/>
                <w:szCs w:val="20"/>
              </w:rPr>
            </w:pPr>
            <w:r w:rsidRPr="00AD09F0">
              <w:rPr>
                <w:sz w:val="20"/>
                <w:szCs w:val="20"/>
              </w:rPr>
              <w:t>Ансамбль испанского танца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Default="00F41BD3" w:rsidP="00E942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BD3" w:rsidRDefault="00F41BD3" w:rsidP="00E94260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rStyle w:val="style71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rStyle w:val="style71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rStyle w:val="style71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rStyle w:val="style71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BD3" w:rsidRPr="00B801FF" w:rsidRDefault="00F41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center"/>
          </w:tcPr>
          <w:p w:rsidR="00F41BD3" w:rsidRPr="00B801FF" w:rsidRDefault="00F41BD3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F41BD3" w:rsidRPr="00B801FF" w:rsidRDefault="00F41BD3">
            <w:pPr>
              <w:rPr>
                <w:sz w:val="20"/>
                <w:szCs w:val="20"/>
              </w:rPr>
            </w:pPr>
          </w:p>
        </w:tc>
      </w:tr>
      <w:tr w:rsidR="00F4794A" w:rsidRPr="00E97EA2" w:rsidTr="0046436C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94A" w:rsidRPr="00D44385" w:rsidRDefault="00F4794A" w:rsidP="00F4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стране литературных героев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center"/>
          </w:tcPr>
          <w:p w:rsidR="00F4794A" w:rsidRPr="00E97EA2" w:rsidRDefault="00F4794A" w:rsidP="00F4794A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F4794A" w:rsidRPr="00E97EA2" w:rsidRDefault="00F4794A" w:rsidP="00F4794A">
            <w:pPr>
              <w:rPr>
                <w:sz w:val="20"/>
                <w:szCs w:val="20"/>
              </w:rPr>
            </w:pPr>
          </w:p>
        </w:tc>
      </w:tr>
      <w:tr w:rsidR="00F4794A" w:rsidRPr="00B801FF" w:rsidTr="0046436C">
        <w:trPr>
          <w:trHeight w:val="37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94A" w:rsidRPr="00B801FF" w:rsidRDefault="00F4794A" w:rsidP="00F4794A">
            <w:pPr>
              <w:pStyle w:val="styl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Вокально-хоровое пение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center"/>
          </w:tcPr>
          <w:p w:rsidR="00F4794A" w:rsidRPr="00B801FF" w:rsidRDefault="00F4794A" w:rsidP="00F4794A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F4794A" w:rsidRPr="00B801FF" w:rsidRDefault="00F4794A" w:rsidP="00F4794A">
            <w:pPr>
              <w:rPr>
                <w:sz w:val="20"/>
                <w:szCs w:val="20"/>
              </w:rPr>
            </w:pPr>
          </w:p>
        </w:tc>
      </w:tr>
      <w:tr w:rsidR="00F4794A" w:rsidRPr="00B801FF" w:rsidTr="0046436C">
        <w:trPr>
          <w:trHeight w:val="37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94A" w:rsidRDefault="00F4794A" w:rsidP="00F4794A">
            <w:pPr>
              <w:pStyle w:val="styl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речь. Деловое письмо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Pr="00B801FF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" w:type="dxa"/>
            <w:vAlign w:val="center"/>
          </w:tcPr>
          <w:p w:rsidR="00F4794A" w:rsidRPr="00B801FF" w:rsidRDefault="00F4794A" w:rsidP="00F4794A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F4794A" w:rsidRPr="00B801FF" w:rsidRDefault="00F4794A" w:rsidP="00F4794A">
            <w:pPr>
              <w:rPr>
                <w:sz w:val="20"/>
                <w:szCs w:val="20"/>
              </w:rPr>
            </w:pPr>
          </w:p>
        </w:tc>
      </w:tr>
      <w:tr w:rsidR="009B12C9" w:rsidRPr="00E97EA2" w:rsidTr="00A16C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2C9" w:rsidRPr="00A94E5A" w:rsidRDefault="009B12C9" w:rsidP="009B12C9">
            <w:pPr>
              <w:rPr>
                <w:sz w:val="20"/>
                <w:szCs w:val="20"/>
              </w:rPr>
            </w:pPr>
            <w:r w:rsidRPr="00A94E5A">
              <w:rPr>
                <w:sz w:val="20"/>
                <w:szCs w:val="20"/>
              </w:rPr>
              <w:t>ТСК «Ренессанс»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Pr="00452713" w:rsidRDefault="009B12C9" w:rsidP="009B12C9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2C9" w:rsidRDefault="009B12C9" w:rsidP="009B1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center"/>
          </w:tcPr>
          <w:p w:rsidR="009B12C9" w:rsidRPr="00E97EA2" w:rsidRDefault="009B12C9" w:rsidP="009B12C9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9B12C9" w:rsidRPr="00E97EA2" w:rsidRDefault="009B12C9" w:rsidP="009B12C9">
            <w:pPr>
              <w:rPr>
                <w:sz w:val="20"/>
                <w:szCs w:val="20"/>
              </w:rPr>
            </w:pPr>
          </w:p>
        </w:tc>
      </w:tr>
      <w:tr w:rsidR="00F4794A" w:rsidRPr="00E97EA2" w:rsidTr="0046436C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94A" w:rsidRPr="00D44385" w:rsidRDefault="00F4794A" w:rsidP="00F4794A">
            <w:pPr>
              <w:rPr>
                <w:sz w:val="20"/>
                <w:szCs w:val="20"/>
              </w:rPr>
            </w:pPr>
            <w:r w:rsidRPr="00D44385">
              <w:rPr>
                <w:sz w:val="20"/>
                <w:szCs w:val="20"/>
              </w:rPr>
              <w:t xml:space="preserve">Умникам и умницам. Информатика, логика, математика 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center"/>
          </w:tcPr>
          <w:p w:rsidR="00F4794A" w:rsidRPr="00E97EA2" w:rsidRDefault="00F4794A" w:rsidP="00F4794A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F4794A" w:rsidRPr="00E97EA2" w:rsidRDefault="00F4794A" w:rsidP="00F4794A">
            <w:pPr>
              <w:rPr>
                <w:sz w:val="20"/>
                <w:szCs w:val="20"/>
              </w:rPr>
            </w:pPr>
          </w:p>
        </w:tc>
      </w:tr>
      <w:tr w:rsidR="00F4794A" w:rsidRPr="00E97EA2" w:rsidTr="0046436C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794A" w:rsidRPr="00D44385" w:rsidRDefault="00F4794A" w:rsidP="00F4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р</w:t>
            </w:r>
            <w:r w:rsidRPr="00D44385">
              <w:rPr>
                <w:sz w:val="20"/>
                <w:szCs w:val="20"/>
              </w:rPr>
              <w:t>азвитие речи</w:t>
            </w:r>
          </w:p>
        </w:tc>
        <w:tc>
          <w:tcPr>
            <w:tcW w:w="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94A" w:rsidRDefault="00F4794A" w:rsidP="00F4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center"/>
          </w:tcPr>
          <w:p w:rsidR="00F4794A" w:rsidRPr="00E97EA2" w:rsidRDefault="00F4794A" w:rsidP="00F4794A">
            <w:pPr>
              <w:rPr>
                <w:sz w:val="20"/>
                <w:szCs w:val="20"/>
              </w:rPr>
            </w:pPr>
          </w:p>
        </w:tc>
        <w:tc>
          <w:tcPr>
            <w:tcW w:w="21" w:type="dxa"/>
            <w:vAlign w:val="center"/>
          </w:tcPr>
          <w:p w:rsidR="00F4794A" w:rsidRPr="00E97EA2" w:rsidRDefault="00F4794A" w:rsidP="00F4794A">
            <w:pPr>
              <w:rPr>
                <w:sz w:val="20"/>
                <w:szCs w:val="20"/>
              </w:rPr>
            </w:pPr>
          </w:p>
        </w:tc>
      </w:tr>
    </w:tbl>
    <w:p w:rsidR="0080309F" w:rsidRPr="00B801FF" w:rsidRDefault="0080309F" w:rsidP="000000B4">
      <w:pPr>
        <w:pStyle w:val="style1"/>
        <w:jc w:val="both"/>
        <w:rPr>
          <w:rFonts w:ascii="Times New Roman" w:hAnsi="Times New Roman" w:cs="Times New Roman"/>
          <w:sz w:val="24"/>
          <w:szCs w:val="24"/>
        </w:rPr>
      </w:pPr>
    </w:p>
    <w:sectPr w:rsidR="0080309F" w:rsidRPr="00B801FF" w:rsidSect="004542AE">
      <w:pgSz w:w="11906" w:h="16838"/>
      <w:pgMar w:top="54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1E2"/>
    <w:multiLevelType w:val="hybridMultilevel"/>
    <w:tmpl w:val="C786E3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841584"/>
    <w:multiLevelType w:val="hybridMultilevel"/>
    <w:tmpl w:val="4404CD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4B6763"/>
    <w:multiLevelType w:val="hybridMultilevel"/>
    <w:tmpl w:val="2698EB42"/>
    <w:lvl w:ilvl="0" w:tplc="45AC22E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328ED"/>
    <w:multiLevelType w:val="hybridMultilevel"/>
    <w:tmpl w:val="7A4E90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A310F6"/>
    <w:multiLevelType w:val="hybridMultilevel"/>
    <w:tmpl w:val="C7A212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CE25B5E"/>
    <w:multiLevelType w:val="hybridMultilevel"/>
    <w:tmpl w:val="CDAC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435A5"/>
    <w:multiLevelType w:val="hybridMultilevel"/>
    <w:tmpl w:val="D97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4558B"/>
    <w:multiLevelType w:val="hybridMultilevel"/>
    <w:tmpl w:val="2030159E"/>
    <w:lvl w:ilvl="0" w:tplc="1D70D3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CF2B96"/>
    <w:multiLevelType w:val="hybridMultilevel"/>
    <w:tmpl w:val="9BF4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142B8"/>
    <w:multiLevelType w:val="hybridMultilevel"/>
    <w:tmpl w:val="BBE61288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B7D6DE6"/>
    <w:multiLevelType w:val="hybridMultilevel"/>
    <w:tmpl w:val="A2B238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6C0963A1"/>
    <w:multiLevelType w:val="hybridMultilevel"/>
    <w:tmpl w:val="21122028"/>
    <w:lvl w:ilvl="0" w:tplc="46D00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35732"/>
    <w:multiLevelType w:val="hybridMultilevel"/>
    <w:tmpl w:val="BB3E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471B"/>
    <w:multiLevelType w:val="hybridMultilevel"/>
    <w:tmpl w:val="155CD4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AC3577C"/>
    <w:multiLevelType w:val="hybridMultilevel"/>
    <w:tmpl w:val="0164CB7A"/>
    <w:lvl w:ilvl="0" w:tplc="7944A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B1A28"/>
    <w:multiLevelType w:val="hybridMultilevel"/>
    <w:tmpl w:val="FCACE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4F7B2F"/>
    <w:multiLevelType w:val="hybridMultilevel"/>
    <w:tmpl w:val="9A706B7E"/>
    <w:lvl w:ilvl="0" w:tplc="05DC1B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6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3E"/>
    <w:rsid w:val="000000B4"/>
    <w:rsid w:val="0000258F"/>
    <w:rsid w:val="00012399"/>
    <w:rsid w:val="00047668"/>
    <w:rsid w:val="00052FBF"/>
    <w:rsid w:val="00054951"/>
    <w:rsid w:val="00097756"/>
    <w:rsid w:val="000C6566"/>
    <w:rsid w:val="000C6B44"/>
    <w:rsid w:val="000D5DEB"/>
    <w:rsid w:val="000F2799"/>
    <w:rsid w:val="0017132D"/>
    <w:rsid w:val="001D7361"/>
    <w:rsid w:val="002048E1"/>
    <w:rsid w:val="0023413D"/>
    <w:rsid w:val="002477DB"/>
    <w:rsid w:val="00251BAD"/>
    <w:rsid w:val="00265E4B"/>
    <w:rsid w:val="002A0794"/>
    <w:rsid w:val="002D621A"/>
    <w:rsid w:val="00366895"/>
    <w:rsid w:val="003F13B0"/>
    <w:rsid w:val="0044593E"/>
    <w:rsid w:val="00452713"/>
    <w:rsid w:val="004542AE"/>
    <w:rsid w:val="0045610A"/>
    <w:rsid w:val="0046436C"/>
    <w:rsid w:val="004B2C1A"/>
    <w:rsid w:val="004E137A"/>
    <w:rsid w:val="004F76B0"/>
    <w:rsid w:val="005A3F55"/>
    <w:rsid w:val="00636D76"/>
    <w:rsid w:val="006406D3"/>
    <w:rsid w:val="00666E64"/>
    <w:rsid w:val="006C4728"/>
    <w:rsid w:val="00733FEB"/>
    <w:rsid w:val="007504F1"/>
    <w:rsid w:val="007919F7"/>
    <w:rsid w:val="0080309F"/>
    <w:rsid w:val="00814324"/>
    <w:rsid w:val="00875038"/>
    <w:rsid w:val="008A5786"/>
    <w:rsid w:val="008C2E5A"/>
    <w:rsid w:val="008F65F7"/>
    <w:rsid w:val="009009A6"/>
    <w:rsid w:val="0090610B"/>
    <w:rsid w:val="009333C2"/>
    <w:rsid w:val="00941AD4"/>
    <w:rsid w:val="009B12C9"/>
    <w:rsid w:val="00A0765D"/>
    <w:rsid w:val="00A24A80"/>
    <w:rsid w:val="00A37553"/>
    <w:rsid w:val="00A76977"/>
    <w:rsid w:val="00A94E5A"/>
    <w:rsid w:val="00AD09F0"/>
    <w:rsid w:val="00AE2661"/>
    <w:rsid w:val="00B155AC"/>
    <w:rsid w:val="00B31765"/>
    <w:rsid w:val="00B408DD"/>
    <w:rsid w:val="00B574AF"/>
    <w:rsid w:val="00B719B1"/>
    <w:rsid w:val="00B801FF"/>
    <w:rsid w:val="00B80BBB"/>
    <w:rsid w:val="00BA652B"/>
    <w:rsid w:val="00C2192E"/>
    <w:rsid w:val="00C314C3"/>
    <w:rsid w:val="00CB759C"/>
    <w:rsid w:val="00CC10D4"/>
    <w:rsid w:val="00D1168C"/>
    <w:rsid w:val="00D204FB"/>
    <w:rsid w:val="00D3095A"/>
    <w:rsid w:val="00DC37E6"/>
    <w:rsid w:val="00DD35D5"/>
    <w:rsid w:val="00E15893"/>
    <w:rsid w:val="00E97EA2"/>
    <w:rsid w:val="00F01EFF"/>
    <w:rsid w:val="00F1550D"/>
    <w:rsid w:val="00F41BD3"/>
    <w:rsid w:val="00F4794A"/>
    <w:rsid w:val="00F674DC"/>
    <w:rsid w:val="00F7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7EAA95-2EDA-4404-A591-2C14428A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5E4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155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5E4B"/>
    <w:rPr>
      <w:b/>
      <w:bCs/>
    </w:rPr>
  </w:style>
  <w:style w:type="paragraph" w:styleId="a4">
    <w:name w:val="Normal (Web)"/>
    <w:basedOn w:val="a"/>
    <w:rsid w:val="00265E4B"/>
    <w:pPr>
      <w:spacing w:before="100" w:beforeAutospacing="1" w:after="100" w:afterAutospacing="1"/>
    </w:pPr>
  </w:style>
  <w:style w:type="character" w:styleId="a5">
    <w:name w:val="Hyperlink"/>
    <w:basedOn w:val="a0"/>
    <w:rsid w:val="00265E4B"/>
    <w:rPr>
      <w:color w:val="0066CC"/>
      <w:u w:val="single"/>
    </w:rPr>
  </w:style>
  <w:style w:type="paragraph" w:customStyle="1" w:styleId="style4">
    <w:name w:val="style4"/>
    <w:basedOn w:val="a"/>
    <w:rsid w:val="00265E4B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1">
    <w:name w:val="style1"/>
    <w:basedOn w:val="a"/>
    <w:rsid w:val="00265E4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style51">
    <w:name w:val="style51"/>
    <w:basedOn w:val="a0"/>
    <w:rsid w:val="00265E4B"/>
    <w:rPr>
      <w:color w:val="000000"/>
    </w:rPr>
  </w:style>
  <w:style w:type="paragraph" w:customStyle="1" w:styleId="style6">
    <w:name w:val="style6"/>
    <w:basedOn w:val="a"/>
    <w:rsid w:val="00265E4B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style7">
    <w:name w:val="style7"/>
    <w:basedOn w:val="a"/>
    <w:rsid w:val="00265E4B"/>
    <w:pPr>
      <w:spacing w:before="100" w:beforeAutospacing="1" w:after="100" w:afterAutospacing="1"/>
    </w:pPr>
    <w:rPr>
      <w:sz w:val="18"/>
      <w:szCs w:val="18"/>
    </w:rPr>
  </w:style>
  <w:style w:type="character" w:styleId="a6">
    <w:name w:val="Emphasis"/>
    <w:basedOn w:val="a0"/>
    <w:qFormat/>
    <w:rsid w:val="00265E4B"/>
    <w:rPr>
      <w:i/>
      <w:iCs/>
    </w:rPr>
  </w:style>
  <w:style w:type="character" w:customStyle="1" w:styleId="style71">
    <w:name w:val="style71"/>
    <w:basedOn w:val="a0"/>
    <w:rsid w:val="00265E4B"/>
    <w:rPr>
      <w:sz w:val="18"/>
      <w:szCs w:val="18"/>
    </w:rPr>
  </w:style>
  <w:style w:type="paragraph" w:customStyle="1" w:styleId="style10style11">
    <w:name w:val="style10 style11"/>
    <w:basedOn w:val="a"/>
    <w:rsid w:val="00265E4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265E4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z-">
    <w:name w:val="HTML Bottom of Form"/>
    <w:basedOn w:val="a"/>
    <w:next w:val="a"/>
    <w:hidden/>
    <w:rsid w:val="00265E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7">
    <w:name w:val="Table Grid"/>
    <w:basedOn w:val="a1"/>
    <w:rsid w:val="0044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BA652B"/>
    <w:rPr>
      <w:color w:val="800080"/>
      <w:u w:val="single"/>
    </w:rPr>
  </w:style>
  <w:style w:type="paragraph" w:styleId="a9">
    <w:name w:val="Balloon Text"/>
    <w:basedOn w:val="a"/>
    <w:link w:val="aa"/>
    <w:rsid w:val="00DC37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37E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477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155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Body Text"/>
    <w:basedOn w:val="a"/>
    <w:link w:val="ad"/>
    <w:rsid w:val="006C4728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C47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5420-8FD2-4B5B-AF54-333AC976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 (по уставу)</vt:lpstr>
    </vt:vector>
  </TitlesOfParts>
  <Company>марина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 (по уставу)</dc:title>
  <dc:creator>дания</dc:creator>
  <cp:lastModifiedBy>Елена Пащенко</cp:lastModifiedBy>
  <cp:revision>2</cp:revision>
  <cp:lastPrinted>2015-09-15T13:32:00Z</cp:lastPrinted>
  <dcterms:created xsi:type="dcterms:W3CDTF">2018-09-18T13:07:00Z</dcterms:created>
  <dcterms:modified xsi:type="dcterms:W3CDTF">2018-09-18T13:07:00Z</dcterms:modified>
</cp:coreProperties>
</file>